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376E8" w14:textId="2D75D450" w:rsidR="00A8278D" w:rsidRPr="00A8278D" w:rsidRDefault="00A8278D" w:rsidP="00A8278D">
      <w:pPr>
        <w:jc w:val="center"/>
        <w:rPr>
          <w:b/>
          <w:bCs/>
          <w:sz w:val="32"/>
          <w:szCs w:val="36"/>
        </w:rPr>
      </w:pPr>
      <w:r w:rsidRPr="00A8278D">
        <w:rPr>
          <w:b/>
          <w:bCs/>
          <w:sz w:val="32"/>
          <w:szCs w:val="36"/>
        </w:rPr>
        <w:t>北京大学人民医院青岛医院2025年医疗设备采购项目（六）三次招标中标公告</w:t>
      </w:r>
    </w:p>
    <w:tbl>
      <w:tblPr>
        <w:tblW w:w="5000" w:type="pct"/>
        <w:jc w:val="center"/>
        <w:tblBorders>
          <w:top w:val="single" w:sz="12" w:space="0" w:color="ACB1B7"/>
          <w:left w:val="single" w:sz="12" w:space="0" w:color="ACB1B7"/>
          <w:bottom w:val="single" w:sz="12" w:space="0" w:color="ACB1B7"/>
          <w:right w:val="single" w:sz="12" w:space="0" w:color="ACB1B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643"/>
        <w:gridCol w:w="1484"/>
        <w:gridCol w:w="1900"/>
        <w:gridCol w:w="14"/>
        <w:gridCol w:w="22"/>
      </w:tblGrid>
      <w:tr w:rsidR="00A8278D" w:rsidRPr="00A8278D" w14:paraId="1036F74C" w14:textId="77777777" w:rsidTr="00A8278D">
        <w:trPr>
          <w:gridAfter w:val="2"/>
          <w:wAfter w:w="21" w:type="pct"/>
          <w:jc w:val="center"/>
        </w:trPr>
        <w:tc>
          <w:tcPr>
            <w:tcW w:w="1344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58FE6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  <w:b/>
                <w:bCs/>
              </w:rPr>
              <w:t>一、项目名称：</w:t>
            </w:r>
          </w:p>
        </w:tc>
        <w:tc>
          <w:tcPr>
            <w:tcW w:w="363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E60DF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</w:rPr>
              <w:t>北京大学人民医院青岛医院2025年医疗设备采购项目（六）三次招标</w:t>
            </w:r>
          </w:p>
        </w:tc>
      </w:tr>
      <w:tr w:rsidR="00A8278D" w:rsidRPr="00A8278D" w14:paraId="7E7AC893" w14:textId="77777777" w:rsidTr="00A8278D">
        <w:trPr>
          <w:gridAfter w:val="2"/>
          <w:wAfter w:w="21" w:type="pct"/>
          <w:jc w:val="center"/>
        </w:trPr>
        <w:tc>
          <w:tcPr>
            <w:tcW w:w="1344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9DF80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  <w:b/>
                <w:bCs/>
              </w:rPr>
              <w:t>二、项目编号：</w:t>
            </w:r>
          </w:p>
        </w:tc>
        <w:tc>
          <w:tcPr>
            <w:tcW w:w="363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FF084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</w:rPr>
              <w:t>SDGP370200000202502001237</w:t>
            </w:r>
          </w:p>
        </w:tc>
      </w:tr>
      <w:tr w:rsidR="00A8278D" w:rsidRPr="00A8278D" w14:paraId="1B23437F" w14:textId="77777777" w:rsidTr="00A8278D">
        <w:trPr>
          <w:gridAfter w:val="2"/>
          <w:wAfter w:w="21" w:type="pct"/>
          <w:jc w:val="center"/>
        </w:trPr>
        <w:tc>
          <w:tcPr>
            <w:tcW w:w="1344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D9A53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  <w:b/>
                <w:bCs/>
              </w:rPr>
              <w:t>三、分包名称：</w:t>
            </w:r>
          </w:p>
        </w:tc>
        <w:tc>
          <w:tcPr>
            <w:tcW w:w="363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643C8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</w:rPr>
              <w:t>全自动血型分析仪采购</w:t>
            </w:r>
          </w:p>
        </w:tc>
      </w:tr>
      <w:tr w:rsidR="00A8278D" w:rsidRPr="00A8278D" w14:paraId="7665F970" w14:textId="77777777" w:rsidTr="00A8278D">
        <w:trPr>
          <w:gridAfter w:val="2"/>
          <w:wAfter w:w="21" w:type="pct"/>
          <w:jc w:val="center"/>
        </w:trPr>
        <w:tc>
          <w:tcPr>
            <w:tcW w:w="1344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131EF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  <w:b/>
                <w:bCs/>
              </w:rPr>
              <w:t>四、招标公告发布日期:</w:t>
            </w:r>
          </w:p>
        </w:tc>
        <w:tc>
          <w:tcPr>
            <w:tcW w:w="363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56CA7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</w:rPr>
              <w:t>2026年01月07日 19:31:00</w:t>
            </w:r>
          </w:p>
        </w:tc>
      </w:tr>
      <w:tr w:rsidR="00A8278D" w:rsidRPr="00A8278D" w14:paraId="7C1A7AFC" w14:textId="77777777" w:rsidTr="00A8278D">
        <w:trPr>
          <w:gridAfter w:val="2"/>
          <w:wAfter w:w="21" w:type="pct"/>
          <w:jc w:val="center"/>
        </w:trPr>
        <w:tc>
          <w:tcPr>
            <w:tcW w:w="1344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F356C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  <w:b/>
                <w:bCs/>
              </w:rPr>
              <w:t>五、开标时间:</w:t>
            </w:r>
          </w:p>
        </w:tc>
        <w:tc>
          <w:tcPr>
            <w:tcW w:w="363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15443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</w:rPr>
              <w:t>2026年02月04日 09:30:00</w:t>
            </w:r>
          </w:p>
        </w:tc>
      </w:tr>
      <w:tr w:rsidR="00A8278D" w:rsidRPr="00A8278D" w14:paraId="25D4B744" w14:textId="77777777" w:rsidTr="00A8278D">
        <w:trPr>
          <w:gridAfter w:val="2"/>
          <w:wAfter w:w="21" w:type="pct"/>
          <w:jc w:val="center"/>
        </w:trPr>
        <w:tc>
          <w:tcPr>
            <w:tcW w:w="1344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CFDED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  <w:b/>
                <w:bCs/>
              </w:rPr>
              <w:t>六、采购方式:</w:t>
            </w:r>
          </w:p>
        </w:tc>
        <w:tc>
          <w:tcPr>
            <w:tcW w:w="363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621A0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</w:rPr>
              <w:t>分散采购 货物类</w:t>
            </w:r>
          </w:p>
        </w:tc>
      </w:tr>
      <w:tr w:rsidR="00A8278D" w:rsidRPr="00A8278D" w14:paraId="23241950" w14:textId="77777777" w:rsidTr="00A8278D">
        <w:trPr>
          <w:gridAfter w:val="2"/>
          <w:wAfter w:w="21" w:type="pct"/>
          <w:jc w:val="center"/>
        </w:trPr>
        <w:tc>
          <w:tcPr>
            <w:tcW w:w="4979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771C2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  <w:b/>
                <w:bCs/>
              </w:rPr>
              <w:t>七、中标情况：</w:t>
            </w:r>
          </w:p>
        </w:tc>
      </w:tr>
      <w:tr w:rsidR="00A8278D" w:rsidRPr="00A8278D" w14:paraId="68A2EB25" w14:textId="77777777" w:rsidTr="00A8278D">
        <w:trPr>
          <w:jc w:val="center"/>
        </w:trPr>
        <w:tc>
          <w:tcPr>
            <w:tcW w:w="5000" w:type="pct"/>
            <w:gridSpan w:val="6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2435"/>
              <w:gridCol w:w="3873"/>
              <w:gridCol w:w="1273"/>
            </w:tblGrid>
            <w:tr w:rsidR="00A8278D" w:rsidRPr="00A8278D" w14:paraId="26A288C8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EBD307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0B7988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中标供应商名称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741FC8B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中标供应商地址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824BCB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中标金额(元)</w:t>
                  </w:r>
                </w:p>
              </w:tc>
            </w:tr>
            <w:tr w:rsidR="00A8278D" w:rsidRPr="00A8278D" w14:paraId="05817EA3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6638EC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A28E87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青岛诺迅德医疗科技有限公司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428DE3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山东省青岛市崂山区同安路880号5F-02-E10室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4A03D2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28000.0</w:t>
                  </w:r>
                </w:p>
              </w:tc>
            </w:tr>
          </w:tbl>
          <w:p w14:paraId="53E3E3B1" w14:textId="77777777" w:rsidR="00A8278D" w:rsidRPr="00A8278D" w:rsidRDefault="00A8278D" w:rsidP="00A8278D">
            <w:pPr>
              <w:rPr>
                <w:rFonts w:hint="eastAsia"/>
              </w:rPr>
            </w:pPr>
          </w:p>
        </w:tc>
      </w:tr>
      <w:tr w:rsidR="00A8278D" w:rsidRPr="00A8278D" w14:paraId="333E3939" w14:textId="77777777" w:rsidTr="00A8278D">
        <w:trPr>
          <w:jc w:val="center"/>
        </w:trPr>
        <w:tc>
          <w:tcPr>
            <w:tcW w:w="1344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3CF38" w14:textId="77777777" w:rsidR="00A8278D" w:rsidRPr="00A8278D" w:rsidRDefault="00A8278D" w:rsidP="00A8278D">
            <w:r w:rsidRPr="00A8278D">
              <w:rPr>
                <w:rFonts w:hint="eastAsia"/>
                <w:b/>
                <w:bCs/>
              </w:rPr>
              <w:t>八、评标委员会成员名单：</w:t>
            </w:r>
          </w:p>
        </w:tc>
        <w:tc>
          <w:tcPr>
            <w:tcW w:w="363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17CF2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</w:rPr>
              <w:t>谢杰珍, 韩文胜, 王秀萍, 张庆文, 王标</w:t>
            </w:r>
          </w:p>
        </w:tc>
        <w:tc>
          <w:tcPr>
            <w:tcW w:w="8" w:type="pct"/>
            <w:shd w:val="clear" w:color="auto" w:fill="FFFFFF"/>
            <w:vAlign w:val="center"/>
            <w:hideMark/>
          </w:tcPr>
          <w:p w14:paraId="0CB33572" w14:textId="77777777" w:rsidR="00A8278D" w:rsidRPr="00A8278D" w:rsidRDefault="00A8278D" w:rsidP="00A8278D"/>
        </w:tc>
        <w:tc>
          <w:tcPr>
            <w:tcW w:w="13" w:type="pct"/>
            <w:shd w:val="clear" w:color="auto" w:fill="FFFFFF"/>
            <w:vAlign w:val="center"/>
            <w:hideMark/>
          </w:tcPr>
          <w:p w14:paraId="52160EAF" w14:textId="77777777" w:rsidR="00A8278D" w:rsidRPr="00A8278D" w:rsidRDefault="00A8278D" w:rsidP="00A8278D"/>
        </w:tc>
      </w:tr>
      <w:tr w:rsidR="00A8278D" w:rsidRPr="00A8278D" w14:paraId="418F4718" w14:textId="77777777" w:rsidTr="00A8278D">
        <w:trPr>
          <w:jc w:val="center"/>
        </w:trPr>
        <w:tc>
          <w:tcPr>
            <w:tcW w:w="4979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61DE4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  <w:b/>
                <w:bCs/>
              </w:rPr>
              <w:t>主要中标或者成交标的信息表</w:t>
            </w:r>
          </w:p>
        </w:tc>
        <w:tc>
          <w:tcPr>
            <w:tcW w:w="8" w:type="pct"/>
            <w:shd w:val="clear" w:color="auto" w:fill="FFFFFF"/>
            <w:vAlign w:val="center"/>
            <w:hideMark/>
          </w:tcPr>
          <w:p w14:paraId="52559A08" w14:textId="77777777" w:rsidR="00A8278D" w:rsidRPr="00A8278D" w:rsidRDefault="00A8278D" w:rsidP="00A8278D"/>
        </w:tc>
        <w:tc>
          <w:tcPr>
            <w:tcW w:w="13" w:type="pct"/>
            <w:shd w:val="clear" w:color="auto" w:fill="FFFFFF"/>
            <w:vAlign w:val="center"/>
            <w:hideMark/>
          </w:tcPr>
          <w:p w14:paraId="3902F574" w14:textId="77777777" w:rsidR="00A8278D" w:rsidRPr="00A8278D" w:rsidRDefault="00A8278D" w:rsidP="00A8278D"/>
        </w:tc>
      </w:tr>
      <w:tr w:rsidR="00A8278D" w:rsidRPr="00A8278D" w14:paraId="2D3DD6AE" w14:textId="77777777" w:rsidTr="00A8278D">
        <w:trPr>
          <w:jc w:val="center"/>
        </w:trPr>
        <w:tc>
          <w:tcPr>
            <w:tcW w:w="5000" w:type="pct"/>
            <w:gridSpan w:val="6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1380"/>
              <w:gridCol w:w="514"/>
              <w:gridCol w:w="514"/>
              <w:gridCol w:w="943"/>
              <w:gridCol w:w="858"/>
              <w:gridCol w:w="1815"/>
            </w:tblGrid>
            <w:tr w:rsidR="00A8278D" w:rsidRPr="00A8278D" w14:paraId="641A7EE0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0A74966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企业名称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B79431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BCCFE0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品牌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B7FA76E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产地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4705BF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规格要求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B441B0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数量/单位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48B37D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单价（元）/优惠率</w:t>
                  </w:r>
                </w:p>
              </w:tc>
            </w:tr>
            <w:tr w:rsidR="00A8278D" w:rsidRPr="00A8278D" w14:paraId="1A9D27EE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82479E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青岛诺迅德医疗科技有限公司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C0255FD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全自动血型分析仪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A9795D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德</w:t>
                  </w:r>
                  <w:proofErr w:type="gramStart"/>
                  <w:r w:rsidRPr="00A8278D">
                    <w:rPr>
                      <w:rFonts w:hint="eastAsia"/>
                    </w:rPr>
                    <w:t>祥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A1D64E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天津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BA728EE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DX800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DA0DF3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1套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55F4CD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28000.000000</w:t>
                  </w:r>
                </w:p>
              </w:tc>
            </w:tr>
          </w:tbl>
          <w:p w14:paraId="1A118591" w14:textId="77777777" w:rsidR="00A8278D" w:rsidRPr="00A8278D" w:rsidRDefault="00A8278D" w:rsidP="00A8278D">
            <w:pPr>
              <w:rPr>
                <w:rFonts w:hint="eastAsia"/>
              </w:rPr>
            </w:pPr>
          </w:p>
        </w:tc>
      </w:tr>
      <w:tr w:rsidR="00A8278D" w:rsidRPr="00A8278D" w14:paraId="294E3867" w14:textId="77777777" w:rsidTr="00A8278D">
        <w:trPr>
          <w:jc w:val="center"/>
        </w:trPr>
        <w:tc>
          <w:tcPr>
            <w:tcW w:w="4979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1A43B" w14:textId="77777777" w:rsidR="00A8278D" w:rsidRPr="00A8278D" w:rsidRDefault="00A8278D" w:rsidP="00A8278D">
            <w:r w:rsidRPr="00A8278D">
              <w:rPr>
                <w:rFonts w:hint="eastAsia"/>
                <w:b/>
                <w:bCs/>
              </w:rPr>
              <w:t>资格审查符合性评审结果</w:t>
            </w:r>
          </w:p>
        </w:tc>
        <w:tc>
          <w:tcPr>
            <w:tcW w:w="8" w:type="pct"/>
            <w:shd w:val="clear" w:color="auto" w:fill="FFFFFF"/>
            <w:vAlign w:val="center"/>
            <w:hideMark/>
          </w:tcPr>
          <w:p w14:paraId="14E64F2B" w14:textId="77777777" w:rsidR="00A8278D" w:rsidRPr="00A8278D" w:rsidRDefault="00A8278D" w:rsidP="00A8278D"/>
        </w:tc>
        <w:tc>
          <w:tcPr>
            <w:tcW w:w="13" w:type="pct"/>
            <w:shd w:val="clear" w:color="auto" w:fill="FFFFFF"/>
            <w:vAlign w:val="center"/>
            <w:hideMark/>
          </w:tcPr>
          <w:p w14:paraId="6277CF07" w14:textId="77777777" w:rsidR="00A8278D" w:rsidRPr="00A8278D" w:rsidRDefault="00A8278D" w:rsidP="00A8278D"/>
        </w:tc>
      </w:tr>
      <w:tr w:rsidR="00A8278D" w:rsidRPr="00A8278D" w14:paraId="7BEBE405" w14:textId="77777777" w:rsidTr="00A8278D">
        <w:trPr>
          <w:jc w:val="center"/>
        </w:trPr>
        <w:tc>
          <w:tcPr>
            <w:tcW w:w="5000" w:type="pct"/>
            <w:gridSpan w:val="6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5410"/>
              <w:gridCol w:w="1725"/>
            </w:tblGrid>
            <w:tr w:rsidR="00A8278D" w:rsidRPr="00A8278D" w14:paraId="0AA9C079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D6A0BC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lastRenderedPageBreak/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E1138E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供应商名称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B7FE77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评审结果</w:t>
                  </w:r>
                </w:p>
              </w:tc>
            </w:tr>
            <w:tr w:rsidR="00A8278D" w:rsidRPr="00A8278D" w14:paraId="15899694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49A000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8BF9C0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青岛诺迅德医疗科技有限公司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F942EF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通过</w:t>
                  </w:r>
                </w:p>
              </w:tc>
            </w:tr>
            <w:tr w:rsidR="00A8278D" w:rsidRPr="00A8278D" w14:paraId="1315FA1E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A6277BE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9894E9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青岛环湾金博医学科技有限公司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955CCE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通过</w:t>
                  </w:r>
                </w:p>
              </w:tc>
            </w:tr>
            <w:tr w:rsidR="00A8278D" w:rsidRPr="00A8278D" w14:paraId="0D6C015A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D291BFA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D231FCF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青岛赛特斯商贸有限公司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8827D0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通过</w:t>
                  </w:r>
                </w:p>
              </w:tc>
            </w:tr>
            <w:tr w:rsidR="00A8278D" w:rsidRPr="00A8278D" w14:paraId="42F0F00F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7C824F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A9FD568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青岛金洁燊医疗器械有限公司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CAE646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通过</w:t>
                  </w:r>
                </w:p>
              </w:tc>
            </w:tr>
            <w:tr w:rsidR="00A8278D" w:rsidRPr="00A8278D" w14:paraId="30D7642B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036471E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53114E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青岛福瑞斯特医疗器械有限公司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CBBB25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通过</w:t>
                  </w:r>
                </w:p>
              </w:tc>
            </w:tr>
            <w:tr w:rsidR="00A8278D" w:rsidRPr="00A8278D" w14:paraId="0D3B6FB6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2A8469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26923A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潍坊</w:t>
                  </w:r>
                  <w:proofErr w:type="gramStart"/>
                  <w:r w:rsidRPr="00A8278D">
                    <w:rPr>
                      <w:rFonts w:hint="eastAsia"/>
                    </w:rPr>
                    <w:t>艾信医疗</w:t>
                  </w:r>
                  <w:proofErr w:type="gramEnd"/>
                  <w:r w:rsidRPr="00A8278D">
                    <w:rPr>
                      <w:rFonts w:hint="eastAsia"/>
                    </w:rPr>
                    <w:t>科技有限公司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6C48BFF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通过</w:t>
                  </w:r>
                </w:p>
              </w:tc>
            </w:tr>
          </w:tbl>
          <w:p w14:paraId="3C3943D4" w14:textId="77777777" w:rsidR="00A8278D" w:rsidRPr="00A8278D" w:rsidRDefault="00A8278D" w:rsidP="00A8278D">
            <w:pPr>
              <w:rPr>
                <w:rFonts w:hint="eastAsia"/>
              </w:rPr>
            </w:pPr>
          </w:p>
        </w:tc>
      </w:tr>
      <w:tr w:rsidR="00A8278D" w:rsidRPr="00A8278D" w14:paraId="433AE9AC" w14:textId="77777777" w:rsidTr="00A8278D">
        <w:trPr>
          <w:jc w:val="center"/>
        </w:trPr>
        <w:tc>
          <w:tcPr>
            <w:tcW w:w="4979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78303" w14:textId="77777777" w:rsidR="00A8278D" w:rsidRPr="00A8278D" w:rsidRDefault="00A8278D" w:rsidP="00A8278D">
            <w:r w:rsidRPr="00A8278D">
              <w:rPr>
                <w:rFonts w:hint="eastAsia"/>
                <w:b/>
                <w:bCs/>
              </w:rPr>
              <w:t>评审结果</w:t>
            </w:r>
          </w:p>
        </w:tc>
        <w:tc>
          <w:tcPr>
            <w:tcW w:w="8" w:type="pct"/>
            <w:shd w:val="clear" w:color="auto" w:fill="FFFFFF"/>
            <w:vAlign w:val="center"/>
            <w:hideMark/>
          </w:tcPr>
          <w:p w14:paraId="0689D2D9" w14:textId="77777777" w:rsidR="00A8278D" w:rsidRPr="00A8278D" w:rsidRDefault="00A8278D" w:rsidP="00A8278D"/>
        </w:tc>
        <w:tc>
          <w:tcPr>
            <w:tcW w:w="13" w:type="pct"/>
            <w:shd w:val="clear" w:color="auto" w:fill="FFFFFF"/>
            <w:vAlign w:val="center"/>
            <w:hideMark/>
          </w:tcPr>
          <w:p w14:paraId="706A909E" w14:textId="77777777" w:rsidR="00A8278D" w:rsidRPr="00A8278D" w:rsidRDefault="00A8278D" w:rsidP="00A8278D"/>
        </w:tc>
      </w:tr>
      <w:tr w:rsidR="00A8278D" w:rsidRPr="00A8278D" w14:paraId="56CBE025" w14:textId="77777777" w:rsidTr="00A8278D">
        <w:trPr>
          <w:jc w:val="center"/>
        </w:trPr>
        <w:tc>
          <w:tcPr>
            <w:tcW w:w="5000" w:type="pct"/>
            <w:gridSpan w:val="6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"/>
              <w:gridCol w:w="1181"/>
              <w:gridCol w:w="834"/>
              <w:gridCol w:w="834"/>
              <w:gridCol w:w="834"/>
              <w:gridCol w:w="834"/>
              <w:gridCol w:w="834"/>
              <w:gridCol w:w="746"/>
              <w:gridCol w:w="829"/>
              <w:gridCol w:w="766"/>
            </w:tblGrid>
            <w:tr w:rsidR="00A8278D" w:rsidRPr="00A8278D" w14:paraId="38322388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233118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排序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1F35BE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供应商名称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5D938F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评委1(技术标)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F2D779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评委2(技术标)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4126FB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评委3(技术标)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8145DA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评委4(技术标)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61676D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评委5(技术标)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DC9B962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技术标得分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D9B6F2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商务标得分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14C53A9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综合得分</w:t>
                  </w:r>
                </w:p>
              </w:tc>
            </w:tr>
            <w:tr w:rsidR="00A8278D" w:rsidRPr="00A8278D" w14:paraId="7D3FA198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689E787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841F0E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青岛诺迅德医疗科技有限公司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A81D0D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44.0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6F41B5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40.0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1388941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42.0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F66DEA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44.0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E361AE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43.0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27287A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42.6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48A91D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44.84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8C7A60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87.44</w:t>
                  </w:r>
                </w:p>
              </w:tc>
            </w:tr>
            <w:tr w:rsidR="00A8278D" w:rsidRPr="00A8278D" w14:paraId="2F673DB4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273391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F1F228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青岛环湾金博医学科技有限公司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E3B003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39.0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0E447DF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32.0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A5F540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35.0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BE7DC7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39.0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EC19DA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34.0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A8A2E1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35.8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7D4DAE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37.2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19F209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73.0</w:t>
                  </w:r>
                </w:p>
              </w:tc>
            </w:tr>
            <w:tr w:rsidR="00A8278D" w:rsidRPr="00A8278D" w14:paraId="40AF4969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B6F497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D2024C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青岛赛特斯商贸有限公司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AEF55A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44.0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074C12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40.0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FE283A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42.0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5A232C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44.0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040A41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42.0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0A2D17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42.4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C709E27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27.57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700CFF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69.97</w:t>
                  </w:r>
                </w:p>
              </w:tc>
            </w:tr>
            <w:tr w:rsidR="00A8278D" w:rsidRPr="00A8278D" w14:paraId="31821E06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A01285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AF335D5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青岛金洁燊医疗器械有限公</w:t>
                  </w:r>
                  <w:r w:rsidRPr="00A8278D">
                    <w:rPr>
                      <w:rFonts w:hint="eastAsia"/>
                    </w:rPr>
                    <w:lastRenderedPageBreak/>
                    <w:t>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650B17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lastRenderedPageBreak/>
                    <w:t>44.0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2673B9D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40.0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66A9BC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42.0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68A77E0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44.0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25997A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43.0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7DB3A4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42.6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6157A4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23.1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6C3034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65.7</w:t>
                  </w:r>
                </w:p>
              </w:tc>
            </w:tr>
            <w:tr w:rsidR="00A8278D" w:rsidRPr="00A8278D" w14:paraId="14E42677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C68B91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E52D24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青岛福瑞斯特医疗器械有限公司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019465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37.0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A6CA20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30.0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A4E286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33.0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99311AA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37.0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195836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33.0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59E4F5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34.0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B186F0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14.25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926973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48.25</w:t>
                  </w:r>
                </w:p>
              </w:tc>
            </w:tr>
            <w:tr w:rsidR="00A8278D" w:rsidRPr="00A8278D" w14:paraId="1A9D767E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FA453DD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E31F457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潍坊</w:t>
                  </w:r>
                  <w:proofErr w:type="gramStart"/>
                  <w:r w:rsidRPr="00A8278D">
                    <w:rPr>
                      <w:rFonts w:hint="eastAsia"/>
                    </w:rPr>
                    <w:t>艾信医疗</w:t>
                  </w:r>
                  <w:proofErr w:type="gramEnd"/>
                  <w:r w:rsidRPr="00A8278D">
                    <w:rPr>
                      <w:rFonts w:hint="eastAsia"/>
                    </w:rPr>
                    <w:t>科技有限公司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D778A24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35.0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FB6D6D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28.0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A1F372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31.0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053834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35.0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C49E9EC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29.0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9FE410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31.6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FD3824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13.01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5FA083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44.61</w:t>
                  </w:r>
                </w:p>
              </w:tc>
            </w:tr>
          </w:tbl>
          <w:p w14:paraId="25D77C64" w14:textId="77777777" w:rsidR="00A8278D" w:rsidRPr="00A8278D" w:rsidRDefault="00A8278D" w:rsidP="00A8278D">
            <w:pPr>
              <w:rPr>
                <w:rFonts w:hint="eastAsia"/>
              </w:rPr>
            </w:pPr>
          </w:p>
        </w:tc>
      </w:tr>
      <w:tr w:rsidR="00A8278D" w:rsidRPr="00A8278D" w14:paraId="34B089EB" w14:textId="77777777" w:rsidTr="00A8278D">
        <w:trPr>
          <w:jc w:val="center"/>
        </w:trPr>
        <w:tc>
          <w:tcPr>
            <w:tcW w:w="4979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2C0C8" w14:textId="77777777" w:rsidR="00A8278D" w:rsidRPr="00A8278D" w:rsidRDefault="00A8278D" w:rsidP="00A8278D">
            <w:r w:rsidRPr="00A8278D">
              <w:rPr>
                <w:rFonts w:hint="eastAsia"/>
                <w:b/>
                <w:bCs/>
              </w:rPr>
              <w:lastRenderedPageBreak/>
              <w:t>供应商未中标原因</w:t>
            </w:r>
          </w:p>
        </w:tc>
        <w:tc>
          <w:tcPr>
            <w:tcW w:w="8" w:type="pct"/>
            <w:shd w:val="clear" w:color="auto" w:fill="FFFFFF"/>
            <w:vAlign w:val="center"/>
            <w:hideMark/>
          </w:tcPr>
          <w:p w14:paraId="758AB496" w14:textId="77777777" w:rsidR="00A8278D" w:rsidRPr="00A8278D" w:rsidRDefault="00A8278D" w:rsidP="00A8278D"/>
        </w:tc>
        <w:tc>
          <w:tcPr>
            <w:tcW w:w="13" w:type="pct"/>
            <w:shd w:val="clear" w:color="auto" w:fill="FFFFFF"/>
            <w:vAlign w:val="center"/>
            <w:hideMark/>
          </w:tcPr>
          <w:p w14:paraId="653EC8F7" w14:textId="77777777" w:rsidR="00A8278D" w:rsidRPr="00A8278D" w:rsidRDefault="00A8278D" w:rsidP="00A8278D"/>
        </w:tc>
      </w:tr>
      <w:tr w:rsidR="00A8278D" w:rsidRPr="00A8278D" w14:paraId="15A282C8" w14:textId="77777777" w:rsidTr="00A8278D">
        <w:trPr>
          <w:jc w:val="center"/>
        </w:trPr>
        <w:tc>
          <w:tcPr>
            <w:tcW w:w="5000" w:type="pct"/>
            <w:gridSpan w:val="6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"/>
              <w:gridCol w:w="4960"/>
              <w:gridCol w:w="2258"/>
            </w:tblGrid>
            <w:tr w:rsidR="00A8278D" w:rsidRPr="00A8278D" w14:paraId="55E2C42A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A7BC35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EC342B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供应商名称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9A1349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未中标原因</w:t>
                  </w:r>
                </w:p>
              </w:tc>
            </w:tr>
            <w:tr w:rsidR="00A8278D" w:rsidRPr="00A8278D" w14:paraId="7394A892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78C67C8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764C68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青岛环湾金博医学科技有限公司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5E0939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评审得分较低</w:t>
                  </w:r>
                </w:p>
              </w:tc>
            </w:tr>
            <w:tr w:rsidR="00A8278D" w:rsidRPr="00A8278D" w14:paraId="7C858816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13D337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9AA74A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青岛赛特斯商贸有限公司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10B891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评审得分较低</w:t>
                  </w:r>
                </w:p>
              </w:tc>
            </w:tr>
            <w:tr w:rsidR="00A8278D" w:rsidRPr="00A8278D" w14:paraId="0E2D6E0A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C2A609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B686C6E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青岛金洁燊医疗器械有限公司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148489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评审得分较低</w:t>
                  </w:r>
                </w:p>
              </w:tc>
            </w:tr>
            <w:tr w:rsidR="00A8278D" w:rsidRPr="00A8278D" w14:paraId="031E1939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FE3292E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8AFC8B7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青岛福瑞斯特医疗器械有限公司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AB3E9D4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评审得分较低</w:t>
                  </w:r>
                </w:p>
              </w:tc>
            </w:tr>
            <w:tr w:rsidR="00A8278D" w:rsidRPr="00A8278D" w14:paraId="122A98FB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BA63D1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942709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潍坊</w:t>
                  </w:r>
                  <w:proofErr w:type="gramStart"/>
                  <w:r w:rsidRPr="00A8278D">
                    <w:rPr>
                      <w:rFonts w:hint="eastAsia"/>
                    </w:rPr>
                    <w:t>艾信医疗</w:t>
                  </w:r>
                  <w:proofErr w:type="gramEnd"/>
                  <w:r w:rsidRPr="00A8278D">
                    <w:rPr>
                      <w:rFonts w:hint="eastAsia"/>
                    </w:rPr>
                    <w:t>科技有限公司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AA7A81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评审得分较低</w:t>
                  </w:r>
                </w:p>
              </w:tc>
            </w:tr>
          </w:tbl>
          <w:p w14:paraId="073BA12A" w14:textId="77777777" w:rsidR="00A8278D" w:rsidRPr="00A8278D" w:rsidRDefault="00A8278D" w:rsidP="00A8278D">
            <w:pPr>
              <w:rPr>
                <w:rFonts w:hint="eastAsia"/>
              </w:rPr>
            </w:pPr>
          </w:p>
        </w:tc>
      </w:tr>
      <w:tr w:rsidR="00A8278D" w:rsidRPr="00A8278D" w14:paraId="0E530BDF" w14:textId="77777777" w:rsidTr="00A8278D">
        <w:trPr>
          <w:jc w:val="center"/>
        </w:trPr>
        <w:tc>
          <w:tcPr>
            <w:tcW w:w="4979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FE0D1" w14:textId="77777777" w:rsidR="00A8278D" w:rsidRPr="00A8278D" w:rsidRDefault="00A8278D" w:rsidP="00A8278D">
            <w:r w:rsidRPr="00A8278D">
              <w:rPr>
                <w:rFonts w:hint="eastAsia"/>
                <w:b/>
                <w:bCs/>
              </w:rPr>
              <w:t>报价公示</w:t>
            </w:r>
          </w:p>
        </w:tc>
        <w:tc>
          <w:tcPr>
            <w:tcW w:w="8" w:type="pct"/>
            <w:shd w:val="clear" w:color="auto" w:fill="FFFFFF"/>
            <w:vAlign w:val="center"/>
            <w:hideMark/>
          </w:tcPr>
          <w:p w14:paraId="42E06135" w14:textId="77777777" w:rsidR="00A8278D" w:rsidRPr="00A8278D" w:rsidRDefault="00A8278D" w:rsidP="00A8278D"/>
        </w:tc>
        <w:tc>
          <w:tcPr>
            <w:tcW w:w="13" w:type="pct"/>
            <w:shd w:val="clear" w:color="auto" w:fill="FFFFFF"/>
            <w:vAlign w:val="center"/>
            <w:hideMark/>
          </w:tcPr>
          <w:p w14:paraId="34FDF955" w14:textId="77777777" w:rsidR="00A8278D" w:rsidRPr="00A8278D" w:rsidRDefault="00A8278D" w:rsidP="00A8278D"/>
        </w:tc>
      </w:tr>
      <w:tr w:rsidR="00A8278D" w:rsidRPr="00A8278D" w14:paraId="07920690" w14:textId="77777777" w:rsidTr="00A8278D">
        <w:trPr>
          <w:jc w:val="center"/>
        </w:trPr>
        <w:tc>
          <w:tcPr>
            <w:tcW w:w="5000" w:type="pct"/>
            <w:gridSpan w:val="6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"/>
              <w:gridCol w:w="4762"/>
              <w:gridCol w:w="2492"/>
            </w:tblGrid>
            <w:tr w:rsidR="00A8278D" w:rsidRPr="00A8278D" w14:paraId="5C1996A7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2FB2342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846C20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投标单位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34D699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单价报价（元）</w:t>
                  </w:r>
                </w:p>
              </w:tc>
            </w:tr>
            <w:tr w:rsidR="00A8278D" w:rsidRPr="00A8278D" w14:paraId="0DDA2EBE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B57429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362D86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青岛诺迅德医疗科技有限公司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17D4559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28000.0</w:t>
                  </w:r>
                </w:p>
              </w:tc>
            </w:tr>
            <w:tr w:rsidR="00A8278D" w:rsidRPr="00A8278D" w14:paraId="3CAD42D9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3FE679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797351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青岛环湾金博医学科技有限公司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49CF94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30000.0</w:t>
                  </w:r>
                </w:p>
              </w:tc>
            </w:tr>
            <w:tr w:rsidR="00A8278D" w:rsidRPr="00A8278D" w14:paraId="5E520ED4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EA4FC1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027F8D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青岛赛特斯商贸有限公司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7E3EEEE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56000.0</w:t>
                  </w:r>
                </w:p>
              </w:tc>
            </w:tr>
            <w:tr w:rsidR="00A8278D" w:rsidRPr="00A8278D" w14:paraId="55D914B0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0FD5AD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850E96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青岛金洁燊医疗器械有限公司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8D67F0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59000.0</w:t>
                  </w:r>
                </w:p>
              </w:tc>
            </w:tr>
            <w:tr w:rsidR="00A8278D" w:rsidRPr="00A8278D" w14:paraId="325B74B1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FB8E1D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87B0C5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青岛福瑞斯特医疗器械有限公司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956549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100000.0</w:t>
                  </w:r>
                </w:p>
              </w:tc>
            </w:tr>
            <w:tr w:rsidR="00A8278D" w:rsidRPr="00A8278D" w14:paraId="773B28F7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98759A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E483D6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潍坊</w:t>
                  </w:r>
                  <w:proofErr w:type="gramStart"/>
                  <w:r w:rsidRPr="00A8278D">
                    <w:rPr>
                      <w:rFonts w:hint="eastAsia"/>
                    </w:rPr>
                    <w:t>艾信医疗</w:t>
                  </w:r>
                  <w:proofErr w:type="gramEnd"/>
                  <w:r w:rsidRPr="00A8278D">
                    <w:rPr>
                      <w:rFonts w:hint="eastAsia"/>
                    </w:rPr>
                    <w:t>科技有限公司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A2A25A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108000.0</w:t>
                  </w:r>
                </w:p>
              </w:tc>
            </w:tr>
          </w:tbl>
          <w:p w14:paraId="339F7681" w14:textId="77777777" w:rsidR="00A8278D" w:rsidRPr="00A8278D" w:rsidRDefault="00A8278D" w:rsidP="00A8278D">
            <w:pPr>
              <w:rPr>
                <w:rFonts w:hint="eastAsia"/>
              </w:rPr>
            </w:pPr>
          </w:p>
        </w:tc>
      </w:tr>
      <w:tr w:rsidR="00A8278D" w:rsidRPr="00A8278D" w14:paraId="42A81D65" w14:textId="77777777" w:rsidTr="00A8278D">
        <w:trPr>
          <w:jc w:val="center"/>
        </w:trPr>
        <w:tc>
          <w:tcPr>
            <w:tcW w:w="4979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271AC" w14:textId="77777777" w:rsidR="00A8278D" w:rsidRPr="00A8278D" w:rsidRDefault="00A8278D" w:rsidP="00A8278D">
            <w:r w:rsidRPr="00A8278D">
              <w:rPr>
                <w:rFonts w:hint="eastAsia"/>
                <w:b/>
                <w:bCs/>
              </w:rPr>
              <w:lastRenderedPageBreak/>
              <w:t>业绩公示</w:t>
            </w:r>
          </w:p>
        </w:tc>
        <w:tc>
          <w:tcPr>
            <w:tcW w:w="8" w:type="pct"/>
            <w:shd w:val="clear" w:color="auto" w:fill="FFFFFF"/>
            <w:vAlign w:val="center"/>
            <w:hideMark/>
          </w:tcPr>
          <w:p w14:paraId="469F7F2B" w14:textId="77777777" w:rsidR="00A8278D" w:rsidRPr="00A8278D" w:rsidRDefault="00A8278D" w:rsidP="00A8278D"/>
        </w:tc>
        <w:tc>
          <w:tcPr>
            <w:tcW w:w="13" w:type="pct"/>
            <w:shd w:val="clear" w:color="auto" w:fill="FFFFFF"/>
            <w:vAlign w:val="center"/>
            <w:hideMark/>
          </w:tcPr>
          <w:p w14:paraId="6FDE6A7C" w14:textId="77777777" w:rsidR="00A8278D" w:rsidRPr="00A8278D" w:rsidRDefault="00A8278D" w:rsidP="00A8278D"/>
        </w:tc>
      </w:tr>
      <w:tr w:rsidR="00A8278D" w:rsidRPr="00A8278D" w14:paraId="0203B3C7" w14:textId="77777777" w:rsidTr="00A8278D">
        <w:trPr>
          <w:jc w:val="center"/>
        </w:trPr>
        <w:tc>
          <w:tcPr>
            <w:tcW w:w="5000" w:type="pct"/>
            <w:gridSpan w:val="6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6142"/>
              <w:gridCol w:w="1405"/>
            </w:tblGrid>
            <w:tr w:rsidR="00A8278D" w:rsidRPr="00A8278D" w14:paraId="57BB5668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7C7964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049D908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项目名称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17CA5F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详细信息</w:t>
                  </w:r>
                </w:p>
              </w:tc>
            </w:tr>
            <w:tr w:rsidR="00A8278D" w:rsidRPr="00A8278D" w14:paraId="0A6D1D12" w14:textId="77777777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8EEC0F4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青岛诺迅德医疗科技有限公司</w:t>
                  </w:r>
                </w:p>
              </w:tc>
            </w:tr>
            <w:tr w:rsidR="00A8278D" w:rsidRPr="00A8278D" w14:paraId="01F4E312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00F982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70AC06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宜良县第一人民医院检验类设备及相关配件采购项目（1-3标段）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C8413B5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hyperlink r:id="rId6" w:tgtFrame="_blank" w:history="1">
                    <w:r w:rsidRPr="00A8278D">
                      <w:rPr>
                        <w:rStyle w:val="af2"/>
                        <w:rFonts w:hint="eastAsia"/>
                      </w:rPr>
                      <w:t>查看详细信息</w:t>
                    </w:r>
                  </w:hyperlink>
                </w:p>
              </w:tc>
            </w:tr>
            <w:tr w:rsidR="00A8278D" w:rsidRPr="00A8278D" w14:paraId="3CCB0E44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B7D4A0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64C29C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全自动血型分析仪采购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8ACC43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hyperlink r:id="rId7" w:tgtFrame="_blank" w:history="1">
                    <w:r w:rsidRPr="00A8278D">
                      <w:rPr>
                        <w:rStyle w:val="af2"/>
                        <w:rFonts w:hint="eastAsia"/>
                      </w:rPr>
                      <w:t>查看详细信息</w:t>
                    </w:r>
                  </w:hyperlink>
                </w:p>
              </w:tc>
            </w:tr>
            <w:tr w:rsidR="00A8278D" w:rsidRPr="00A8278D" w14:paraId="3A001FA0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EF1E12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616A6F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2025年检验</w:t>
                  </w:r>
                  <w:proofErr w:type="gramStart"/>
                  <w:r w:rsidRPr="00A8278D">
                    <w:rPr>
                      <w:rFonts w:hint="eastAsia"/>
                    </w:rPr>
                    <w:t>科能力</w:t>
                  </w:r>
                  <w:proofErr w:type="gramEnd"/>
                  <w:r w:rsidRPr="00A8278D">
                    <w:rPr>
                      <w:rFonts w:hint="eastAsia"/>
                    </w:rPr>
                    <w:t>提升医疗设备采购项目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3D129E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hyperlink r:id="rId8" w:tgtFrame="_blank" w:history="1">
                    <w:r w:rsidRPr="00A8278D">
                      <w:rPr>
                        <w:rStyle w:val="af2"/>
                        <w:rFonts w:hint="eastAsia"/>
                      </w:rPr>
                      <w:t>查看详细信息</w:t>
                    </w:r>
                  </w:hyperlink>
                </w:p>
              </w:tc>
            </w:tr>
            <w:tr w:rsidR="00A8278D" w:rsidRPr="00A8278D" w14:paraId="78137358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CA0A01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EEE89C7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2024年度第二批医疗设备采购项目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2860BA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hyperlink r:id="rId9" w:tgtFrame="_blank" w:history="1">
                    <w:r w:rsidRPr="00A8278D">
                      <w:rPr>
                        <w:rStyle w:val="af2"/>
                        <w:rFonts w:hint="eastAsia"/>
                      </w:rPr>
                      <w:t>查看详细信息</w:t>
                    </w:r>
                  </w:hyperlink>
                </w:p>
              </w:tc>
            </w:tr>
            <w:tr w:rsidR="00A8278D" w:rsidRPr="00A8278D" w14:paraId="7A0F40C0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3CE484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176502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医疗设备采购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8ADB63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hyperlink r:id="rId10" w:tgtFrame="_blank" w:history="1">
                    <w:r w:rsidRPr="00A8278D">
                      <w:rPr>
                        <w:rStyle w:val="af2"/>
                        <w:rFonts w:hint="eastAsia"/>
                      </w:rPr>
                      <w:t>查看详细信息</w:t>
                    </w:r>
                  </w:hyperlink>
                </w:p>
              </w:tc>
            </w:tr>
          </w:tbl>
          <w:p w14:paraId="3633F325" w14:textId="77777777" w:rsidR="00A8278D" w:rsidRPr="00A8278D" w:rsidRDefault="00A8278D" w:rsidP="00A8278D">
            <w:pPr>
              <w:rPr>
                <w:rFonts w:hint="eastAsia"/>
              </w:rPr>
            </w:pPr>
          </w:p>
        </w:tc>
      </w:tr>
      <w:tr w:rsidR="00A8278D" w:rsidRPr="00A8278D" w14:paraId="46EB86AD" w14:textId="77777777" w:rsidTr="00A8278D">
        <w:trPr>
          <w:jc w:val="center"/>
        </w:trPr>
        <w:tc>
          <w:tcPr>
            <w:tcW w:w="4979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48AE5" w14:textId="77777777" w:rsidR="00A8278D" w:rsidRPr="00A8278D" w:rsidRDefault="00A8278D" w:rsidP="00A8278D">
            <w:r w:rsidRPr="00A8278D">
              <w:rPr>
                <w:rFonts w:hint="eastAsia"/>
                <w:b/>
                <w:bCs/>
              </w:rPr>
              <w:t>获奖公示</w:t>
            </w:r>
          </w:p>
        </w:tc>
        <w:tc>
          <w:tcPr>
            <w:tcW w:w="8" w:type="pct"/>
            <w:shd w:val="clear" w:color="auto" w:fill="FFFFFF"/>
            <w:vAlign w:val="center"/>
            <w:hideMark/>
          </w:tcPr>
          <w:p w14:paraId="2621567A" w14:textId="77777777" w:rsidR="00A8278D" w:rsidRPr="00A8278D" w:rsidRDefault="00A8278D" w:rsidP="00A8278D"/>
        </w:tc>
        <w:tc>
          <w:tcPr>
            <w:tcW w:w="13" w:type="pct"/>
            <w:shd w:val="clear" w:color="auto" w:fill="FFFFFF"/>
            <w:vAlign w:val="center"/>
            <w:hideMark/>
          </w:tcPr>
          <w:p w14:paraId="67FF4449" w14:textId="77777777" w:rsidR="00A8278D" w:rsidRPr="00A8278D" w:rsidRDefault="00A8278D" w:rsidP="00A8278D"/>
        </w:tc>
      </w:tr>
      <w:tr w:rsidR="00A8278D" w:rsidRPr="00A8278D" w14:paraId="5D067FD7" w14:textId="77777777" w:rsidTr="00A8278D">
        <w:trPr>
          <w:jc w:val="center"/>
        </w:trPr>
        <w:tc>
          <w:tcPr>
            <w:tcW w:w="5000" w:type="pct"/>
            <w:gridSpan w:val="6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8"/>
              <w:gridCol w:w="3158"/>
              <w:gridCol w:w="3158"/>
            </w:tblGrid>
            <w:tr w:rsidR="00A8278D" w:rsidRPr="00A8278D" w14:paraId="3FAADDC4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9A72BD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3098F9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获奖名称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6959E8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详细信息</w:t>
                  </w:r>
                </w:p>
              </w:tc>
            </w:tr>
            <w:tr w:rsidR="00A8278D" w:rsidRPr="00A8278D" w14:paraId="43487060" w14:textId="77777777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90A82CB" w14:textId="77777777" w:rsidR="00A8278D" w:rsidRPr="00A8278D" w:rsidRDefault="00A8278D" w:rsidP="00A8278D">
                  <w:pPr>
                    <w:rPr>
                      <w:rFonts w:hint="eastAsia"/>
                    </w:rPr>
                  </w:pPr>
                  <w:r w:rsidRPr="00A8278D">
                    <w:rPr>
                      <w:rFonts w:hint="eastAsia"/>
                    </w:rPr>
                    <w:t>青岛诺迅德医疗科技有限公司</w:t>
                  </w:r>
                </w:p>
              </w:tc>
            </w:tr>
          </w:tbl>
          <w:p w14:paraId="4D0BE96B" w14:textId="77777777" w:rsidR="00A8278D" w:rsidRPr="00A8278D" w:rsidRDefault="00A8278D" w:rsidP="00A8278D">
            <w:pPr>
              <w:rPr>
                <w:rFonts w:hint="eastAsia"/>
              </w:rPr>
            </w:pPr>
          </w:p>
        </w:tc>
      </w:tr>
      <w:tr w:rsidR="00A8278D" w:rsidRPr="00A8278D" w14:paraId="5D0AFE8A" w14:textId="77777777" w:rsidTr="00A8278D">
        <w:trPr>
          <w:jc w:val="center"/>
        </w:trPr>
        <w:tc>
          <w:tcPr>
            <w:tcW w:w="4979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3505E" w14:textId="77777777" w:rsidR="00A8278D" w:rsidRPr="00A8278D" w:rsidRDefault="00A8278D" w:rsidP="00A8278D">
            <w:r w:rsidRPr="00A8278D">
              <w:rPr>
                <w:rFonts w:hint="eastAsia"/>
                <w:b/>
                <w:bCs/>
              </w:rPr>
              <w:t>九、联系方式：</w:t>
            </w:r>
          </w:p>
        </w:tc>
        <w:tc>
          <w:tcPr>
            <w:tcW w:w="8" w:type="pct"/>
            <w:shd w:val="clear" w:color="auto" w:fill="FFFFFF"/>
            <w:vAlign w:val="center"/>
            <w:hideMark/>
          </w:tcPr>
          <w:p w14:paraId="460F0A41" w14:textId="77777777" w:rsidR="00A8278D" w:rsidRPr="00A8278D" w:rsidRDefault="00A8278D" w:rsidP="00A8278D"/>
        </w:tc>
        <w:tc>
          <w:tcPr>
            <w:tcW w:w="13" w:type="pct"/>
            <w:shd w:val="clear" w:color="auto" w:fill="FFFFFF"/>
            <w:vAlign w:val="center"/>
            <w:hideMark/>
          </w:tcPr>
          <w:p w14:paraId="4A092CDD" w14:textId="77777777" w:rsidR="00A8278D" w:rsidRPr="00A8278D" w:rsidRDefault="00A8278D" w:rsidP="00A8278D"/>
        </w:tc>
      </w:tr>
      <w:tr w:rsidR="00A8278D" w:rsidRPr="00A8278D" w14:paraId="4EAEF857" w14:textId="77777777" w:rsidTr="00A8278D">
        <w:trPr>
          <w:jc w:val="center"/>
        </w:trPr>
        <w:tc>
          <w:tcPr>
            <w:tcW w:w="1344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3CF53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  <w:b/>
                <w:bCs/>
              </w:rPr>
              <w:t>采购人:</w:t>
            </w:r>
          </w:p>
        </w:tc>
        <w:tc>
          <w:tcPr>
            <w:tcW w:w="1594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558CE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</w:rPr>
              <w:t>北京大学人民医院青岛医院</w:t>
            </w:r>
          </w:p>
        </w:tc>
        <w:tc>
          <w:tcPr>
            <w:tcW w:w="895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8C69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  <w:b/>
                <w:bCs/>
              </w:rPr>
              <w:t>地址：</w:t>
            </w:r>
          </w:p>
        </w:tc>
        <w:tc>
          <w:tcPr>
            <w:tcW w:w="1145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36D1D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</w:rPr>
              <w:t>山东省青岛市城阳区</w:t>
            </w:r>
            <w:proofErr w:type="gramStart"/>
            <w:r w:rsidRPr="00A8278D">
              <w:rPr>
                <w:rFonts w:hint="eastAsia"/>
              </w:rPr>
              <w:t>棘洪滩街道锦盛</w:t>
            </w:r>
            <w:proofErr w:type="gramEnd"/>
            <w:r w:rsidRPr="00A8278D">
              <w:rPr>
                <w:rFonts w:hint="eastAsia"/>
              </w:rPr>
              <w:t>一路7号</w:t>
            </w:r>
          </w:p>
        </w:tc>
        <w:tc>
          <w:tcPr>
            <w:tcW w:w="8" w:type="pct"/>
            <w:shd w:val="clear" w:color="auto" w:fill="FFFFFF"/>
            <w:vAlign w:val="center"/>
            <w:hideMark/>
          </w:tcPr>
          <w:p w14:paraId="690DCA9F" w14:textId="77777777" w:rsidR="00A8278D" w:rsidRPr="00A8278D" w:rsidRDefault="00A8278D" w:rsidP="00A8278D"/>
        </w:tc>
        <w:tc>
          <w:tcPr>
            <w:tcW w:w="13" w:type="pct"/>
            <w:shd w:val="clear" w:color="auto" w:fill="FFFFFF"/>
            <w:vAlign w:val="center"/>
            <w:hideMark/>
          </w:tcPr>
          <w:p w14:paraId="512334D7" w14:textId="77777777" w:rsidR="00A8278D" w:rsidRPr="00A8278D" w:rsidRDefault="00A8278D" w:rsidP="00A8278D"/>
        </w:tc>
      </w:tr>
      <w:tr w:rsidR="00A8278D" w:rsidRPr="00A8278D" w14:paraId="692B6589" w14:textId="77777777" w:rsidTr="00A8278D">
        <w:trPr>
          <w:jc w:val="center"/>
        </w:trPr>
        <w:tc>
          <w:tcPr>
            <w:tcW w:w="1344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A1273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  <w:b/>
                <w:bCs/>
              </w:rPr>
              <w:lastRenderedPageBreak/>
              <w:t>联系人：</w:t>
            </w:r>
          </w:p>
        </w:tc>
        <w:tc>
          <w:tcPr>
            <w:tcW w:w="1594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28E62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</w:rPr>
              <w:t>赵绪强</w:t>
            </w:r>
          </w:p>
        </w:tc>
        <w:tc>
          <w:tcPr>
            <w:tcW w:w="895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D1FD2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  <w:b/>
                <w:bCs/>
              </w:rPr>
              <w:t>联系方式：</w:t>
            </w:r>
          </w:p>
        </w:tc>
        <w:tc>
          <w:tcPr>
            <w:tcW w:w="1145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A6313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</w:rPr>
              <w:t>0532-82028552</w:t>
            </w:r>
          </w:p>
        </w:tc>
        <w:tc>
          <w:tcPr>
            <w:tcW w:w="8" w:type="pct"/>
            <w:shd w:val="clear" w:color="auto" w:fill="FFFFFF"/>
            <w:vAlign w:val="center"/>
            <w:hideMark/>
          </w:tcPr>
          <w:p w14:paraId="5B37BB0C" w14:textId="77777777" w:rsidR="00A8278D" w:rsidRPr="00A8278D" w:rsidRDefault="00A8278D" w:rsidP="00A8278D"/>
        </w:tc>
        <w:tc>
          <w:tcPr>
            <w:tcW w:w="13" w:type="pct"/>
            <w:shd w:val="clear" w:color="auto" w:fill="FFFFFF"/>
            <w:vAlign w:val="center"/>
            <w:hideMark/>
          </w:tcPr>
          <w:p w14:paraId="040FB1FA" w14:textId="77777777" w:rsidR="00A8278D" w:rsidRPr="00A8278D" w:rsidRDefault="00A8278D" w:rsidP="00A8278D"/>
        </w:tc>
      </w:tr>
      <w:tr w:rsidR="00A8278D" w:rsidRPr="00A8278D" w14:paraId="38CE53DE" w14:textId="77777777" w:rsidTr="00A8278D">
        <w:trPr>
          <w:jc w:val="center"/>
        </w:trPr>
        <w:tc>
          <w:tcPr>
            <w:tcW w:w="1344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32EEF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  <w:b/>
                <w:bCs/>
              </w:rPr>
              <w:t>代理机构：</w:t>
            </w:r>
          </w:p>
        </w:tc>
        <w:tc>
          <w:tcPr>
            <w:tcW w:w="1594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C4B75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</w:rPr>
              <w:t>山东中</w:t>
            </w:r>
            <w:proofErr w:type="gramStart"/>
            <w:r w:rsidRPr="00A8278D">
              <w:rPr>
                <w:rFonts w:hint="eastAsia"/>
              </w:rPr>
              <w:t>青汇采</w:t>
            </w:r>
            <w:proofErr w:type="gramEnd"/>
            <w:r w:rsidRPr="00A8278D">
              <w:rPr>
                <w:rFonts w:hint="eastAsia"/>
              </w:rPr>
              <w:t>招标咨询有限公司</w:t>
            </w:r>
          </w:p>
        </w:tc>
        <w:tc>
          <w:tcPr>
            <w:tcW w:w="895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7B008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  <w:b/>
                <w:bCs/>
              </w:rPr>
              <w:t>地址：</w:t>
            </w:r>
          </w:p>
        </w:tc>
        <w:tc>
          <w:tcPr>
            <w:tcW w:w="1145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8E54C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</w:rPr>
              <w:t>青岛市市南区山东路17号海</w:t>
            </w:r>
            <w:proofErr w:type="gramStart"/>
            <w:r w:rsidRPr="00A8278D">
              <w:rPr>
                <w:rFonts w:hint="eastAsia"/>
              </w:rPr>
              <w:t>信创业</w:t>
            </w:r>
            <w:proofErr w:type="gramEnd"/>
            <w:r w:rsidRPr="00A8278D">
              <w:rPr>
                <w:rFonts w:hint="eastAsia"/>
              </w:rPr>
              <w:t>中心903室</w:t>
            </w:r>
          </w:p>
        </w:tc>
        <w:tc>
          <w:tcPr>
            <w:tcW w:w="8" w:type="pct"/>
            <w:shd w:val="clear" w:color="auto" w:fill="FFFFFF"/>
            <w:vAlign w:val="center"/>
            <w:hideMark/>
          </w:tcPr>
          <w:p w14:paraId="0131458B" w14:textId="77777777" w:rsidR="00A8278D" w:rsidRPr="00A8278D" w:rsidRDefault="00A8278D" w:rsidP="00A8278D"/>
        </w:tc>
        <w:tc>
          <w:tcPr>
            <w:tcW w:w="13" w:type="pct"/>
            <w:shd w:val="clear" w:color="auto" w:fill="FFFFFF"/>
            <w:vAlign w:val="center"/>
            <w:hideMark/>
          </w:tcPr>
          <w:p w14:paraId="5A458A0F" w14:textId="77777777" w:rsidR="00A8278D" w:rsidRPr="00A8278D" w:rsidRDefault="00A8278D" w:rsidP="00A8278D"/>
        </w:tc>
      </w:tr>
      <w:tr w:rsidR="00A8278D" w:rsidRPr="00A8278D" w14:paraId="61A626C1" w14:textId="77777777" w:rsidTr="00A8278D">
        <w:trPr>
          <w:jc w:val="center"/>
        </w:trPr>
        <w:tc>
          <w:tcPr>
            <w:tcW w:w="1344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43899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  <w:b/>
                <w:bCs/>
              </w:rPr>
              <w:t>联系人：</w:t>
            </w:r>
          </w:p>
        </w:tc>
        <w:tc>
          <w:tcPr>
            <w:tcW w:w="1594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C3454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</w:rPr>
              <w:t>李宁、薄瑞雪、郑元海</w:t>
            </w:r>
          </w:p>
        </w:tc>
        <w:tc>
          <w:tcPr>
            <w:tcW w:w="895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03FD4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  <w:b/>
                <w:bCs/>
              </w:rPr>
              <w:t>联系方式：</w:t>
            </w:r>
          </w:p>
        </w:tc>
        <w:tc>
          <w:tcPr>
            <w:tcW w:w="1145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D5C2A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</w:rPr>
              <w:t>0532-85859806</w:t>
            </w:r>
          </w:p>
        </w:tc>
        <w:tc>
          <w:tcPr>
            <w:tcW w:w="8" w:type="pct"/>
            <w:shd w:val="clear" w:color="auto" w:fill="FFFFFF"/>
            <w:vAlign w:val="center"/>
            <w:hideMark/>
          </w:tcPr>
          <w:p w14:paraId="3745A148" w14:textId="77777777" w:rsidR="00A8278D" w:rsidRPr="00A8278D" w:rsidRDefault="00A8278D" w:rsidP="00A8278D"/>
        </w:tc>
        <w:tc>
          <w:tcPr>
            <w:tcW w:w="13" w:type="pct"/>
            <w:shd w:val="clear" w:color="auto" w:fill="FFFFFF"/>
            <w:vAlign w:val="center"/>
            <w:hideMark/>
          </w:tcPr>
          <w:p w14:paraId="054921E6" w14:textId="77777777" w:rsidR="00A8278D" w:rsidRPr="00A8278D" w:rsidRDefault="00A8278D" w:rsidP="00A8278D"/>
        </w:tc>
      </w:tr>
      <w:tr w:rsidR="00A8278D" w:rsidRPr="00A8278D" w14:paraId="383A7301" w14:textId="77777777" w:rsidTr="00A8278D">
        <w:trPr>
          <w:jc w:val="center"/>
        </w:trPr>
        <w:tc>
          <w:tcPr>
            <w:tcW w:w="1344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9AEC7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  <w:b/>
                <w:bCs/>
              </w:rPr>
              <w:t>公告期限</w:t>
            </w:r>
          </w:p>
        </w:tc>
        <w:tc>
          <w:tcPr>
            <w:tcW w:w="363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2DB03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</w:rPr>
              <w:t>2026年02月05日-2026年02月06日</w:t>
            </w:r>
          </w:p>
        </w:tc>
        <w:tc>
          <w:tcPr>
            <w:tcW w:w="8" w:type="pct"/>
            <w:shd w:val="clear" w:color="auto" w:fill="FFFFFF"/>
            <w:vAlign w:val="center"/>
            <w:hideMark/>
          </w:tcPr>
          <w:p w14:paraId="3438F04F" w14:textId="77777777" w:rsidR="00A8278D" w:rsidRPr="00A8278D" w:rsidRDefault="00A8278D" w:rsidP="00A8278D"/>
        </w:tc>
        <w:tc>
          <w:tcPr>
            <w:tcW w:w="13" w:type="pct"/>
            <w:shd w:val="clear" w:color="auto" w:fill="FFFFFF"/>
            <w:vAlign w:val="center"/>
            <w:hideMark/>
          </w:tcPr>
          <w:p w14:paraId="0767E7F6" w14:textId="77777777" w:rsidR="00A8278D" w:rsidRPr="00A8278D" w:rsidRDefault="00A8278D" w:rsidP="00A8278D"/>
        </w:tc>
      </w:tr>
      <w:tr w:rsidR="00A8278D" w:rsidRPr="00A8278D" w14:paraId="28C40CA7" w14:textId="77777777" w:rsidTr="00A8278D">
        <w:trPr>
          <w:jc w:val="center"/>
        </w:trPr>
        <w:tc>
          <w:tcPr>
            <w:tcW w:w="4979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AAE67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  <w:b/>
                <w:bCs/>
              </w:rPr>
              <w:t>十、代理费</w:t>
            </w:r>
          </w:p>
        </w:tc>
        <w:tc>
          <w:tcPr>
            <w:tcW w:w="8" w:type="pct"/>
            <w:shd w:val="clear" w:color="auto" w:fill="FFFFFF"/>
            <w:vAlign w:val="center"/>
            <w:hideMark/>
          </w:tcPr>
          <w:p w14:paraId="72E1725E" w14:textId="77777777" w:rsidR="00A8278D" w:rsidRPr="00A8278D" w:rsidRDefault="00A8278D" w:rsidP="00A8278D"/>
        </w:tc>
        <w:tc>
          <w:tcPr>
            <w:tcW w:w="13" w:type="pct"/>
            <w:shd w:val="clear" w:color="auto" w:fill="FFFFFF"/>
            <w:vAlign w:val="center"/>
            <w:hideMark/>
          </w:tcPr>
          <w:p w14:paraId="4DED6EE4" w14:textId="77777777" w:rsidR="00A8278D" w:rsidRPr="00A8278D" w:rsidRDefault="00A8278D" w:rsidP="00A8278D"/>
        </w:tc>
      </w:tr>
      <w:tr w:rsidR="00A8278D" w:rsidRPr="00A8278D" w14:paraId="31F952EF" w14:textId="77777777" w:rsidTr="00A8278D">
        <w:trPr>
          <w:jc w:val="center"/>
        </w:trPr>
        <w:tc>
          <w:tcPr>
            <w:tcW w:w="1344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624C2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  <w:b/>
                <w:bCs/>
              </w:rPr>
              <w:t>标准：</w:t>
            </w:r>
          </w:p>
        </w:tc>
        <w:tc>
          <w:tcPr>
            <w:tcW w:w="363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CE1E5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</w:rPr>
              <w:t>计价格[2002]1980号</w:t>
            </w:r>
          </w:p>
        </w:tc>
        <w:tc>
          <w:tcPr>
            <w:tcW w:w="8" w:type="pct"/>
            <w:shd w:val="clear" w:color="auto" w:fill="FFFFFF"/>
            <w:vAlign w:val="center"/>
            <w:hideMark/>
          </w:tcPr>
          <w:p w14:paraId="7452E99A" w14:textId="77777777" w:rsidR="00A8278D" w:rsidRPr="00A8278D" w:rsidRDefault="00A8278D" w:rsidP="00A8278D"/>
        </w:tc>
        <w:tc>
          <w:tcPr>
            <w:tcW w:w="13" w:type="pct"/>
            <w:shd w:val="clear" w:color="auto" w:fill="FFFFFF"/>
            <w:vAlign w:val="center"/>
            <w:hideMark/>
          </w:tcPr>
          <w:p w14:paraId="2BD8A9DD" w14:textId="77777777" w:rsidR="00A8278D" w:rsidRPr="00A8278D" w:rsidRDefault="00A8278D" w:rsidP="00A8278D"/>
        </w:tc>
      </w:tr>
      <w:tr w:rsidR="00A8278D" w:rsidRPr="00A8278D" w14:paraId="3707205B" w14:textId="77777777" w:rsidTr="00A8278D">
        <w:trPr>
          <w:jc w:val="center"/>
        </w:trPr>
        <w:tc>
          <w:tcPr>
            <w:tcW w:w="1344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F77E3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  <w:b/>
                <w:bCs/>
              </w:rPr>
              <w:t>金额（万元）：</w:t>
            </w:r>
          </w:p>
        </w:tc>
        <w:tc>
          <w:tcPr>
            <w:tcW w:w="363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709DF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</w:rPr>
              <w:t>0.042</w:t>
            </w:r>
          </w:p>
        </w:tc>
        <w:tc>
          <w:tcPr>
            <w:tcW w:w="8" w:type="pct"/>
            <w:shd w:val="clear" w:color="auto" w:fill="FFFFFF"/>
            <w:vAlign w:val="center"/>
            <w:hideMark/>
          </w:tcPr>
          <w:p w14:paraId="21A271A7" w14:textId="77777777" w:rsidR="00A8278D" w:rsidRPr="00A8278D" w:rsidRDefault="00A8278D" w:rsidP="00A8278D"/>
        </w:tc>
        <w:tc>
          <w:tcPr>
            <w:tcW w:w="13" w:type="pct"/>
            <w:shd w:val="clear" w:color="auto" w:fill="FFFFFF"/>
            <w:vAlign w:val="center"/>
            <w:hideMark/>
          </w:tcPr>
          <w:p w14:paraId="6FEECBA3" w14:textId="77777777" w:rsidR="00A8278D" w:rsidRPr="00A8278D" w:rsidRDefault="00A8278D" w:rsidP="00A8278D"/>
        </w:tc>
      </w:tr>
      <w:tr w:rsidR="00A8278D" w:rsidRPr="00A8278D" w14:paraId="2E099706" w14:textId="77777777" w:rsidTr="00A8278D">
        <w:trPr>
          <w:jc w:val="center"/>
        </w:trPr>
        <w:tc>
          <w:tcPr>
            <w:tcW w:w="1344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A42DD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  <w:b/>
                <w:bCs/>
              </w:rPr>
              <w:t>中小企业、残疾人企业、监狱企业：</w:t>
            </w:r>
          </w:p>
        </w:tc>
        <w:tc>
          <w:tcPr>
            <w:tcW w:w="3656" w:type="pct"/>
            <w:gridSpan w:val="5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3FBA3" w14:textId="77777777" w:rsidR="00A8278D" w:rsidRPr="00A8278D" w:rsidRDefault="00A8278D" w:rsidP="00A8278D">
            <w:pPr>
              <w:rPr>
                <w:rFonts w:hint="eastAsia"/>
              </w:rPr>
            </w:pPr>
            <w:hyperlink r:id="rId11" w:tgtFrame="_blank" w:history="1">
              <w:r w:rsidRPr="00A8278D">
                <w:rPr>
                  <w:rStyle w:val="af2"/>
                  <w:rFonts w:hint="eastAsia"/>
                </w:rPr>
                <w:t>青岛诺迅德医疗科技有限公司中小企业声明函.pdf</w:t>
              </w:r>
            </w:hyperlink>
          </w:p>
        </w:tc>
      </w:tr>
      <w:tr w:rsidR="00A8278D" w:rsidRPr="00A8278D" w14:paraId="414B5317" w14:textId="77777777" w:rsidTr="00A8278D">
        <w:trPr>
          <w:jc w:val="center"/>
        </w:trPr>
        <w:tc>
          <w:tcPr>
            <w:tcW w:w="1344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38FDB" w14:textId="77777777" w:rsidR="00A8278D" w:rsidRPr="00A8278D" w:rsidRDefault="00A8278D" w:rsidP="00A8278D">
            <w:pPr>
              <w:rPr>
                <w:rFonts w:hint="eastAsia"/>
              </w:rPr>
            </w:pPr>
            <w:r w:rsidRPr="00A8278D">
              <w:rPr>
                <w:rFonts w:hint="eastAsia"/>
                <w:b/>
                <w:bCs/>
              </w:rPr>
              <w:t>其他附件：</w:t>
            </w:r>
          </w:p>
        </w:tc>
        <w:tc>
          <w:tcPr>
            <w:tcW w:w="3656" w:type="pct"/>
            <w:gridSpan w:val="5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293C2" w14:textId="77777777" w:rsidR="00A8278D" w:rsidRPr="00A8278D" w:rsidRDefault="00A8278D" w:rsidP="00A8278D">
            <w:pPr>
              <w:rPr>
                <w:rFonts w:hint="eastAsia"/>
              </w:rPr>
            </w:pPr>
          </w:p>
        </w:tc>
      </w:tr>
    </w:tbl>
    <w:p w14:paraId="36655002" w14:textId="77777777" w:rsidR="00A8278D" w:rsidRDefault="00A8278D"/>
    <w:p w14:paraId="219E90CA" w14:textId="77777777" w:rsidR="00A8278D" w:rsidRDefault="00A8278D"/>
    <w:p w14:paraId="445CC412" w14:textId="77777777" w:rsidR="00A8278D" w:rsidRDefault="00A8278D"/>
    <w:p w14:paraId="2515CF46" w14:textId="50BD7031" w:rsidR="00A8278D" w:rsidRDefault="00A8278D" w:rsidP="00A8278D">
      <w:pPr>
        <w:ind w:firstLineChars="2900" w:firstLine="6380"/>
      </w:pPr>
      <w:r w:rsidRPr="00A8278D">
        <w:rPr>
          <w:rFonts w:hint="eastAsia"/>
        </w:rPr>
        <w:t>2026年02月05日</w:t>
      </w:r>
    </w:p>
    <w:p w14:paraId="1051633C" w14:textId="77777777" w:rsidR="00A8278D" w:rsidRDefault="00A8278D" w:rsidP="00A8278D">
      <w:pPr>
        <w:ind w:firstLineChars="2900" w:firstLine="6380"/>
      </w:pPr>
    </w:p>
    <w:p w14:paraId="709D902C" w14:textId="77777777" w:rsidR="00A8278D" w:rsidRDefault="00A8278D" w:rsidP="00A8278D">
      <w:pPr>
        <w:ind w:firstLineChars="2900" w:firstLine="6380"/>
      </w:pPr>
    </w:p>
    <w:p w14:paraId="06CB8227" w14:textId="77777777" w:rsidR="00A8278D" w:rsidRDefault="00A8278D" w:rsidP="00A8278D">
      <w:pPr>
        <w:ind w:firstLineChars="2900" w:firstLine="6380"/>
      </w:pPr>
    </w:p>
    <w:p w14:paraId="4660A46E" w14:textId="77777777" w:rsidR="00A8278D" w:rsidRDefault="00A8278D" w:rsidP="00A8278D">
      <w:pPr>
        <w:ind w:firstLineChars="2900" w:firstLine="6380"/>
      </w:pPr>
    </w:p>
    <w:p w14:paraId="45D395BD" w14:textId="77777777" w:rsidR="00A8278D" w:rsidRDefault="00A8278D" w:rsidP="00A8278D">
      <w:pPr>
        <w:ind w:firstLineChars="2900" w:firstLine="6380"/>
      </w:pPr>
    </w:p>
    <w:p w14:paraId="4B6CFA43" w14:textId="77777777" w:rsidR="00A8278D" w:rsidRDefault="00A8278D" w:rsidP="00A8278D">
      <w:pPr>
        <w:ind w:firstLineChars="2900" w:firstLine="6380"/>
      </w:pPr>
    </w:p>
    <w:p w14:paraId="0D2D9F91" w14:textId="77777777" w:rsidR="00A8278D" w:rsidRDefault="00A8278D" w:rsidP="00A8278D">
      <w:pPr>
        <w:ind w:firstLineChars="2900" w:firstLine="6380"/>
      </w:pPr>
    </w:p>
    <w:p w14:paraId="395A2B25" w14:textId="77777777" w:rsidR="00A8278D" w:rsidRDefault="00A8278D" w:rsidP="00A8278D">
      <w:pPr>
        <w:ind w:firstLineChars="2900" w:firstLine="6380"/>
      </w:pPr>
    </w:p>
    <w:p w14:paraId="59777987" w14:textId="77777777" w:rsidR="00A8278D" w:rsidRDefault="00A8278D" w:rsidP="00A8278D">
      <w:pPr>
        <w:ind w:firstLineChars="2900" w:firstLine="6380"/>
      </w:pPr>
    </w:p>
    <w:p w14:paraId="199011CD" w14:textId="750079AA" w:rsidR="00A8278D" w:rsidRDefault="00C80E8A" w:rsidP="00C80E8A">
      <w:pPr>
        <w:ind w:firstLineChars="2900" w:firstLine="6380"/>
        <w:jc w:val="center"/>
        <w:rPr>
          <w:rFonts w:hint="eastAsia"/>
        </w:rPr>
      </w:pPr>
      <w:r w:rsidRPr="00C80E8A">
        <w:lastRenderedPageBreak/>
        <w:drawing>
          <wp:anchor distT="0" distB="0" distL="114300" distR="114300" simplePos="0" relativeHeight="251658240" behindDoc="1" locked="0" layoutInCell="1" allowOverlap="1" wp14:anchorId="2E485BDB" wp14:editId="1E09EBF0">
            <wp:simplePos x="0" y="0"/>
            <wp:positionH relativeFrom="column">
              <wp:posOffset>89582</wp:posOffset>
            </wp:positionH>
            <wp:positionV relativeFrom="paragraph">
              <wp:posOffset>450083</wp:posOffset>
            </wp:positionV>
            <wp:extent cx="5274310" cy="6395085"/>
            <wp:effectExtent l="0" t="0" r="2540" b="5715"/>
            <wp:wrapTight wrapText="bothSides">
              <wp:wrapPolygon edited="0">
                <wp:start x="0" y="0"/>
                <wp:lineTo x="0" y="21555"/>
                <wp:lineTo x="21532" y="21555"/>
                <wp:lineTo x="21532" y="0"/>
                <wp:lineTo x="0" y="0"/>
              </wp:wrapPolygon>
            </wp:wrapTight>
            <wp:docPr id="1771788330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788330" name="图片 1" descr="文本&#10;&#10;AI 生成的内容可能不正确。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9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82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7D4A" w14:textId="77777777" w:rsidR="00067A5B" w:rsidRDefault="00067A5B" w:rsidP="00A8278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EB75745" w14:textId="77777777" w:rsidR="00067A5B" w:rsidRDefault="00067A5B" w:rsidP="00A8278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6651" w14:textId="77777777" w:rsidR="00067A5B" w:rsidRDefault="00067A5B" w:rsidP="00A8278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B120FDB" w14:textId="77777777" w:rsidR="00067A5B" w:rsidRDefault="00067A5B" w:rsidP="00A8278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C3"/>
    <w:rsid w:val="00067A5B"/>
    <w:rsid w:val="000720E4"/>
    <w:rsid w:val="000E3AC6"/>
    <w:rsid w:val="0029195D"/>
    <w:rsid w:val="006F6CC3"/>
    <w:rsid w:val="00A8278D"/>
    <w:rsid w:val="00C80E8A"/>
    <w:rsid w:val="00E3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079F2"/>
  <w15:chartTrackingRefBased/>
  <w15:docId w15:val="{F2C48EEF-BC82-44A4-A006-D915B761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CC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CC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CC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C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C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C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C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CC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CC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CC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C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C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C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C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6CC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8278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827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8278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8278D"/>
    <w:rPr>
      <w:sz w:val="18"/>
      <w:szCs w:val="18"/>
    </w:rPr>
  </w:style>
  <w:style w:type="character" w:styleId="af2">
    <w:name w:val="Hyperlink"/>
    <w:basedOn w:val="a0"/>
    <w:uiPriority w:val="99"/>
    <w:unhideWhenUsed/>
    <w:rsid w:val="00A8278D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8278D"/>
    <w:rPr>
      <w:color w:val="605E5C"/>
      <w:shd w:val="clear" w:color="auto" w:fill="E1DFDD"/>
    </w:rPr>
  </w:style>
  <w:style w:type="paragraph" w:styleId="af4">
    <w:name w:val="Date"/>
    <w:basedOn w:val="a"/>
    <w:next w:val="a"/>
    <w:link w:val="af5"/>
    <w:uiPriority w:val="99"/>
    <w:semiHidden/>
    <w:unhideWhenUsed/>
    <w:rsid w:val="00A8278D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A82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gzy.qingdao.gov.cn/PortalQDManage/ShareResources/CorpAchievementInfo?keyValue=75AD25CE-D56E-4599-8C14-B28231CAC57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gzy.qingdao.gov.cn/PortalQDManage/ShareResources/CorpAchievementInfo?keyValue=97990975-B56E-4667-A658-EE0F4DE35BCF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gzy.qingdao.gov.cn/PortalQDManage/ShareResources/CorpAchievementInfo?keyValue=0AC05583-9A75-4EFD-8D46-B5FFE71C0788" TargetMode="External"/><Relationship Id="rId11" Type="http://schemas.openxmlformats.org/officeDocument/2006/relationships/hyperlink" Target="https://ggzy.qingdao.gov.cn/ztbservice/base/file/downloadTemporary?keyValue=3FA6D6FF-2DD0-40E2-ACFC-565A9954BA70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ggzy.qingdao.gov.cn/PortalQDManage/ShareResources/CorpAchievementInfo?keyValue=03D77E34-07E6-4EED-B538-65A9361D4C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gzy.qingdao.gov.cn/PortalQDManage/ShareResources/CorpAchievementInfo?keyValue=C83D3380-FE9B-4560-9EAD-3A30B04E69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1370</Words>
  <Characters>1439</Characters>
  <Application>Microsoft Office Word</Application>
  <DocSecurity>0</DocSecurity>
  <Lines>95</Lines>
  <Paragraphs>90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 李</dc:creator>
  <cp:keywords/>
  <dc:description/>
  <cp:lastModifiedBy>宁 李</cp:lastModifiedBy>
  <cp:revision>3</cp:revision>
  <dcterms:created xsi:type="dcterms:W3CDTF">2026-02-05T08:32:00Z</dcterms:created>
  <dcterms:modified xsi:type="dcterms:W3CDTF">2026-02-05T08:51:00Z</dcterms:modified>
</cp:coreProperties>
</file>